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Maiandra GD" w:hAnsi="Maiandra GD"/>
          <w:b/>
          <w:b/>
          <w:bCs/>
          <w:sz w:val="66"/>
          <w:szCs w:val="66"/>
        </w:rPr>
      </w:pPr>
      <w:r>
        <w:rPr>
          <w:rFonts w:ascii="Maiandra GD" w:hAnsi="Maiandra GD"/>
          <w:b/>
          <w:bCs/>
          <w:sz w:val="66"/>
          <w:szCs w:val="66"/>
        </w:rPr>
        <w:t xml:space="preserve">Veerkracht in </w:t>
        <w:br/>
        <w:t>de Herfst van je Leven</w:t>
      </w:r>
    </w:p>
    <w:p>
      <w:pPr>
        <w:pStyle w:val="NoSpacing"/>
        <w:spacing w:lineRule="auto" w:line="276"/>
        <w:jc w:val="center"/>
        <w:rPr>
          <w:rFonts w:ascii="Maiandra GD" w:hAnsi="Maiandra GD"/>
          <w:sz w:val="16"/>
          <w:szCs w:val="16"/>
        </w:rPr>
      </w:pPr>
      <w:r>
        <w:rPr>
          <w:rFonts w:ascii="Maiandra GD" w:hAnsi="Maiandra GD"/>
          <w:sz w:val="48"/>
          <w:szCs w:val="48"/>
        </w:rPr>
        <w:t>- een zinvol gesprek -</w:t>
      </w:r>
      <w:r>
        <w:rPr>
          <w:rFonts w:ascii="Maiandra GD" w:hAnsi="Maiandra GD"/>
          <w:sz w:val="16"/>
          <w:szCs w:val="16"/>
        </w:rPr>
        <w:br/>
        <w:br/>
        <w:br/>
      </w:r>
      <w:r>
        <w:rPr/>
        <w:drawing>
          <wp:inline distT="0" distB="0" distL="0" distR="0">
            <wp:extent cx="4975860" cy="3482340"/>
            <wp:effectExtent l="0" t="0" r="0" b="0"/>
            <wp:docPr id="1" name="Afbeelding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iandra GD" w:hAnsi="Maiandra GD"/>
          <w:sz w:val="16"/>
          <w:szCs w:val="16"/>
        </w:rPr>
        <w:br/>
        <w:br/>
        <w:br/>
        <w:br/>
      </w:r>
      <w:r>
        <w:rPr>
          <w:rFonts w:ascii="Maiandra GD" w:hAnsi="Maiandra GD"/>
          <w:sz w:val="48"/>
          <w:szCs w:val="48"/>
        </w:rPr>
        <w:t xml:space="preserve">Een ontmoeting aan De Gondelkade 33 op </w:t>
        <w:br/>
      </w:r>
      <w:r>
        <w:rPr>
          <w:rFonts w:ascii="Maiandra GD" w:hAnsi="Maiandra GD"/>
          <w:b/>
          <w:bCs/>
          <w:sz w:val="52"/>
          <w:szCs w:val="52"/>
        </w:rPr>
        <w:t>vrijdag 26 januari 2023 om 15.00 uur</w:t>
      </w:r>
    </w:p>
    <w:p>
      <w:pPr>
        <w:pStyle w:val="NoSpacing"/>
        <w:spacing w:lineRule="auto" w:line="360"/>
        <w:jc w:val="center"/>
        <w:rPr>
          <w:rFonts w:ascii="Maiandra GD" w:hAnsi="Maiandra GD"/>
          <w:sz w:val="14"/>
          <w:szCs w:val="14"/>
        </w:rPr>
      </w:pPr>
      <w:r>
        <w:rPr>
          <w:rFonts w:ascii="Maiandra GD" w:hAnsi="Maiandra GD"/>
          <w:sz w:val="14"/>
          <w:szCs w:val="14"/>
        </w:rPr>
      </w:r>
    </w:p>
    <w:p>
      <w:pPr>
        <w:pStyle w:val="NoSpacing"/>
        <w:spacing w:lineRule="auto" w:line="360"/>
        <w:jc w:val="center"/>
        <w:rPr>
          <w:rFonts w:ascii="Maiandra GD" w:hAnsi="Maiandra GD"/>
          <w:sz w:val="44"/>
          <w:szCs w:val="44"/>
        </w:rPr>
      </w:pPr>
      <w:r>
        <w:rPr>
          <w:rFonts w:ascii="Maiandra GD" w:hAnsi="Maiandra GD"/>
          <w:sz w:val="44"/>
          <w:szCs w:val="44"/>
        </w:rPr>
        <w:t xml:space="preserve">Dit gesprek wordt verzorgd door </w:t>
        <w:br/>
        <w:t>JongSenioren Zoetermeer</w:t>
      </w:r>
    </w:p>
    <w:p>
      <w:pPr>
        <w:pStyle w:val="NoSpacing"/>
        <w:spacing w:lineRule="auto" w:line="360"/>
        <w:jc w:val="center"/>
        <w:rPr>
          <w:rFonts w:ascii="Maiandra GD" w:hAnsi="Maiandra GD"/>
          <w:sz w:val="44"/>
          <w:szCs w:val="44"/>
        </w:rPr>
      </w:pPr>
      <w:r>
        <w:rPr>
          <w:rFonts w:ascii="Maiandra GD" w:hAnsi="Maiandra GD"/>
          <w:sz w:val="44"/>
          <w:szCs w:val="44"/>
        </w:rPr>
        <w:t xml:space="preserve">Themagroep </w:t>
      </w:r>
      <w:r>
        <w:rPr>
          <w:rFonts w:ascii="Maiandra GD" w:hAnsi="Maiandra GD"/>
          <w:sz w:val="44"/>
          <w:szCs w:val="44"/>
        </w:rPr>
        <w:t>Z</w:t>
      </w:r>
      <w:r>
        <w:rPr>
          <w:rFonts w:ascii="Maiandra GD" w:hAnsi="Maiandra GD"/>
          <w:sz w:val="44"/>
          <w:szCs w:val="44"/>
        </w:rPr>
        <w:t>ingeving</w:t>
      </w:r>
    </w:p>
    <w:p>
      <w:pPr>
        <w:pStyle w:val="NoSpacing"/>
        <w:spacing w:lineRule="auto" w:line="360"/>
        <w:jc w:val="center"/>
        <w:rPr>
          <w:rFonts w:ascii="Maiandra GD" w:hAnsi="Maiandra GD"/>
          <w:sz w:val="44"/>
          <w:szCs w:val="44"/>
        </w:rPr>
      </w:pPr>
      <w:r>
        <w:rPr>
          <w:rFonts w:ascii="Maiandra GD" w:hAnsi="Maiandra GD"/>
          <w:sz w:val="44"/>
          <w:szCs w:val="44"/>
        </w:rPr>
        <w:t>Aanmelden via: info@jongsenioren</w:t>
      </w:r>
      <w:r>
        <w:rPr>
          <w:rFonts w:ascii="Maiandra GD" w:hAnsi="Maiandra GD"/>
          <w:sz w:val="44"/>
          <w:szCs w:val="44"/>
        </w:rPr>
        <w:t>zm</w:t>
      </w:r>
      <w:r>
        <w:rPr>
          <w:rFonts w:ascii="Maiandra GD" w:hAnsi="Maiandra GD"/>
          <w:sz w:val="44"/>
          <w:szCs w:val="44"/>
        </w:rPr>
        <w:t>.nl</w:t>
      </w:r>
    </w:p>
    <w:p>
      <w:pPr>
        <w:pStyle w:val="NoSpacing"/>
        <w:spacing w:lineRule="auto" w:line="360"/>
        <w:jc w:val="center"/>
        <w:rPr>
          <w:rFonts w:ascii="Maiandra GD" w:hAnsi="Maiandra GD"/>
          <w:b/>
          <w:b/>
          <w:bCs/>
          <w:sz w:val="40"/>
          <w:szCs w:val="40"/>
        </w:rPr>
      </w:pPr>
      <w:r>
        <w:rPr>
          <w:rFonts w:ascii="Maiandra GD" w:hAnsi="Maiandra GD"/>
          <w:b/>
          <w:bCs/>
          <w:sz w:val="40"/>
          <w:szCs w:val="40"/>
        </w:rPr>
        <w:t>www.jongseniorenzm.nl</w:t>
      </w:r>
    </w:p>
    <w:p>
      <w:pPr>
        <w:pStyle w:val="Normal"/>
        <w:rPr/>
      </w:pPr>
      <w:r>
        <w:rPr/>
      </w:r>
    </w:p>
    <w:p>
      <w:pPr>
        <w:pStyle w:val="Normal"/>
        <w:rPr>
          <w:rFonts w:ascii="Maiandra GD" w:hAnsi="Maiandra GD"/>
          <w:b/>
          <w:b/>
          <w:bCs/>
          <w:sz w:val="40"/>
          <w:szCs w:val="40"/>
        </w:rPr>
      </w:pPr>
      <w:r>
        <w:rPr>
          <w:rFonts w:ascii="Maiandra GD" w:hAnsi="Maiandra GD"/>
          <w:b/>
          <w:bCs/>
          <w:sz w:val="40"/>
          <w:szCs w:val="40"/>
        </w:rPr>
      </w:r>
    </w:p>
    <w:p>
      <w:pPr>
        <w:pStyle w:val="Hoofdtekst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Als JongSenioren Zoetermeer stimuleren wij dat mensen - in een ongedwongen en veilige sfeer - wat diepgaander met elkaar hun ervaringen kunnen delen. Daartoe organiseren we onder de titel</w:t>
      </w:r>
    </w:p>
    <w:p>
      <w:pPr>
        <w:pStyle w:val="Hoofdtekst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‘</w:t>
      </w:r>
      <w:r>
        <w:rPr>
          <w:rFonts w:ascii="Maiandra GD" w:hAnsi="Maiandra GD"/>
          <w:sz w:val="36"/>
          <w:szCs w:val="36"/>
        </w:rPr>
        <w:t>Een zinvol gesprek’ een reeks bijeenkomsten.</w:t>
      </w:r>
    </w:p>
    <w:p>
      <w:pPr>
        <w:pStyle w:val="Hoofdtekst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</w:r>
    </w:p>
    <w:p>
      <w:pPr>
        <w:pStyle w:val="Normal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In het vorige gesprek deelden we met elkaar hoe we zijn omgegaan met veranderingen in je leven. Bijvoorbeeld bij het verlies van een dierbare, bij ziekte, ontslag, pensionering.</w:t>
      </w:r>
    </w:p>
    <w:p>
      <w:pPr>
        <w:pStyle w:val="Hoofdtekst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Veerkracht is hierbij belangrijk. Dit helpt om tegenslagen in het leven om te zetten in iets positiefs. Waardoor je weer verder kunt gaan.</w:t>
      </w:r>
    </w:p>
    <w:p>
      <w:pPr>
        <w:pStyle w:val="Hoofdtekst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</w:r>
    </w:p>
    <w:p>
      <w:pPr>
        <w:pStyle w:val="Hoofdtekst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Deze keer praten we hierover door en is het thema:</w:t>
      </w:r>
    </w:p>
    <w:p>
      <w:pPr>
        <w:pStyle w:val="Hoofdtekst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</w:r>
    </w:p>
    <w:p>
      <w:pPr>
        <w:pStyle w:val="Hoofdtekst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b/>
          <w:bCs/>
          <w:sz w:val="36"/>
          <w:szCs w:val="36"/>
        </w:rPr>
        <w:t>Veerkracht in de Herfst van je Leven</w:t>
      </w:r>
      <w:r>
        <w:rPr>
          <w:rFonts w:ascii="Maiandra GD" w:hAnsi="Maiandra GD"/>
          <w:sz w:val="36"/>
          <w:szCs w:val="36"/>
        </w:rPr>
        <w:t>.</w:t>
      </w:r>
    </w:p>
    <w:p>
      <w:pPr>
        <w:pStyle w:val="Hoofdtekst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</w:r>
    </w:p>
    <w:p>
      <w:pPr>
        <w:pStyle w:val="Hoofdtekst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Wat is het geheim van veerkracht? Wat geeft je vertrouwen?</w:t>
      </w:r>
    </w:p>
    <w:p>
      <w:pPr>
        <w:pStyle w:val="Hoofdtekst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</w:r>
    </w:p>
    <w:p>
      <w:pPr>
        <w:pStyle w:val="Hoofdtekst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</w:r>
    </w:p>
    <w:p>
      <w:pPr>
        <w:pStyle w:val="Hoofdtekst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Helen de Roos en Rob Oele begeleiden het gesprek.</w:t>
      </w:r>
    </w:p>
    <w:p>
      <w:pPr>
        <w:pStyle w:val="Hoofdtekst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Beide zijn professionele gespreksleiders.</w:t>
      </w:r>
    </w:p>
    <w:p>
      <w:pPr>
        <w:pStyle w:val="Normal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</w:r>
    </w:p>
    <w:p>
      <w:pPr>
        <w:pStyle w:val="NoSpacing"/>
        <w:spacing w:lineRule="auto" w:line="276"/>
        <w:jc w:val="center"/>
        <w:rPr>
          <w:rFonts w:ascii="Maiandra GD" w:hAnsi="Maiandra GD"/>
          <w:bCs/>
          <w:sz w:val="36"/>
          <w:szCs w:val="36"/>
        </w:rPr>
      </w:pPr>
      <w:r>
        <w:rPr>
          <w:rFonts w:ascii="Maiandra GD" w:hAnsi="Maiandra GD"/>
          <w:sz w:val="36"/>
          <w:szCs w:val="36"/>
        </w:rPr>
        <w:t xml:space="preserve">Je bent van Harte welkom op vrijdagmiddag </w:t>
        <w:br/>
      </w:r>
      <w:r>
        <w:rPr>
          <w:rFonts w:ascii="Maiandra GD" w:hAnsi="Maiandra GD"/>
          <w:b/>
          <w:sz w:val="36"/>
          <w:szCs w:val="36"/>
        </w:rPr>
        <w:t xml:space="preserve">26 januari van 15.00 – 16.30 uur </w:t>
      </w:r>
      <w:r>
        <w:rPr>
          <w:rFonts w:ascii="Maiandra GD" w:hAnsi="Maiandra GD"/>
          <w:bCs/>
          <w:sz w:val="36"/>
          <w:szCs w:val="36"/>
        </w:rPr>
        <w:t xml:space="preserve"> in</w:t>
      </w:r>
    </w:p>
    <w:p>
      <w:pPr>
        <w:pStyle w:val="Hoofdtekst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Wooncentrum Gondelkade</w:t>
      </w:r>
    </w:p>
    <w:p>
      <w:pPr>
        <w:pStyle w:val="Hoofdtekst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Gondelkade 33, 2725 EC Zoetermeer.</w:t>
      </w:r>
    </w:p>
    <w:p>
      <w:pPr>
        <w:pStyle w:val="Hoofdtekst"/>
        <w:ind w:left="720" w:hanging="0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</w:r>
    </w:p>
    <w:p>
      <w:pPr>
        <w:pStyle w:val="NoSpacing"/>
        <w:spacing w:lineRule="auto" w:line="276"/>
        <w:jc w:val="center"/>
        <w:rPr>
          <w:rFonts w:ascii="Maiandra GD" w:hAnsi="Maiandra GD"/>
          <w:sz w:val="36"/>
          <w:szCs w:val="36"/>
        </w:rPr>
      </w:pPr>
      <w:r>
        <w:rPr/>
      </w:r>
    </w:p>
    <w:p>
      <w:pPr>
        <w:pStyle w:val="NoSpacing"/>
        <w:spacing w:lineRule="auto" w:line="276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  <w:t>JongSenioren Zoetermeer</w:t>
      </w:r>
    </w:p>
    <w:p>
      <w:pPr>
        <w:pStyle w:val="NoSpacing"/>
        <w:spacing w:lineRule="auto" w:line="276"/>
        <w:jc w:val="center"/>
        <w:rPr>
          <w:rFonts w:ascii="Maiandra GD" w:hAnsi="Maiandra GD"/>
          <w:sz w:val="36"/>
          <w:szCs w:val="36"/>
        </w:rPr>
      </w:pPr>
      <w:hyperlink r:id="rId3">
        <w:r>
          <w:rPr>
            <w:rStyle w:val="Internetkoppeling"/>
            <w:rFonts w:ascii="Maiandra GD" w:hAnsi="Maiandra GD"/>
            <w:color w:val="auto"/>
            <w:sz w:val="36"/>
            <w:szCs w:val="36"/>
            <w:u w:val="none"/>
          </w:rPr>
          <w:t>www.jongseniorenzm.nl</w:t>
        </w:r>
      </w:hyperlink>
    </w:p>
    <w:p>
      <w:pPr>
        <w:pStyle w:val="NoSpacing"/>
        <w:spacing w:lineRule="auto" w:line="276"/>
        <w:jc w:val="center"/>
        <w:rPr>
          <w:rFonts w:ascii="Maiandra GD" w:hAnsi="Maiandra GD"/>
          <w:sz w:val="36"/>
          <w:szCs w:val="36"/>
        </w:rPr>
      </w:pPr>
      <w:r>
        <w:rPr>
          <w:rFonts w:ascii="Maiandra GD" w:hAnsi="Maiandra GD"/>
          <w:sz w:val="36"/>
          <w:szCs w:val="36"/>
        </w:rPr>
      </w:r>
    </w:p>
    <w:p>
      <w:pPr>
        <w:pStyle w:val="NoSpacing"/>
        <w:spacing w:lineRule="auto" w:line="276"/>
        <w:jc w:val="center"/>
        <w:rPr>
          <w:rFonts w:ascii="Maiandra GD" w:hAnsi="Maiandra GD"/>
          <w:sz w:val="36"/>
          <w:szCs w:val="36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865120" cy="1594485"/>
            <wp:effectExtent l="0" t="0" r="0" b="0"/>
            <wp:wrapSquare wrapText="largest"/>
            <wp:docPr id="2" name="Afbeelding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397" w:right="397" w:gutter="0" w:header="0" w:top="397" w:footer="0" w:bottom="39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Helvetica Neue">
    <w:charset w:val="01"/>
    <w:family w:val="swiss"/>
    <w:pitch w:val="default"/>
  </w:font>
  <w:font w:name="Maiandra GD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2d7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nl-N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koppeling">
    <w:name w:val="Hyperlink"/>
    <w:basedOn w:val="DefaultParagraphFont"/>
    <w:uiPriority w:val="99"/>
    <w:unhideWhenUsed/>
    <w:rsid w:val="00262d74"/>
    <w:rPr>
      <w:color w:val="0563C1" w:themeColor="hyperlink"/>
      <w:u w:val="single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Calibri" w:hAnsi="Calibri" w:eastAsia="Microsoft YaHei" w:cs="Arial"/>
      <w:sz w:val="22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ascii="Calibri" w:hAnsi="Calibri"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2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Arial"/>
      <w:lang w:val="zxx" w:eastAsia="zxx" w:bidi="zxx"/>
    </w:rPr>
  </w:style>
  <w:style w:type="paragraph" w:styleId="NoSpacing">
    <w:name w:val="No Spacing"/>
    <w:uiPriority w:val="1"/>
    <w:qFormat/>
    <w:rsid w:val="0089640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nl-NL" w:eastAsia="en-US" w:bidi="ar-SA"/>
      <w14:ligatures w14:val="standardContextual"/>
    </w:rPr>
  </w:style>
  <w:style w:type="paragraph" w:styleId="Hoofdtekst" w:customStyle="1">
    <w:name w:val="Hoofdtekst"/>
    <w:qFormat/>
    <w:rsid w:val="00262d74"/>
    <w:pPr>
      <w:widowControl/>
      <w:pBdr/>
      <w:bidi w:val="0"/>
      <w:spacing w:lineRule="auto" w:line="240"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eastAsia="nl-NL" w:val="nl-NL" w:bidi="ar-SA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jongseniorenzm.nl/" TargetMode="External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LibreOffice/7.4.2.3$Windows_X86_64 LibreOffice_project/382eef1f22670f7f4118c8c2dd222ec7ad009daf</Application>
  <AppVersion>15.0000</AppVersion>
  <Pages>2</Pages>
  <Words>189</Words>
  <Characters>1056</Characters>
  <CharactersWithSpaces>1237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2024-01-11T09:37:00Z</dcterms:created>
  <dc:creator>Toon Vessies</dc:creator>
  <dc:description/>
  <dc:language>nl-NL</dc:language>
  <cp:lastModifiedBy/>
  <dcterms:modified xsi:type="dcterms:W3CDTF">2024-01-12T15:32:30Z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